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DA" w:rsidRPr="001C6EFD" w:rsidRDefault="008C21DA" w:rsidP="00377F42">
      <w:pPr>
        <w:rPr>
          <w:i/>
          <w:sz w:val="24"/>
          <w:szCs w:val="24"/>
        </w:rPr>
      </w:pPr>
    </w:p>
    <w:p w:rsidR="008C21DA" w:rsidRPr="00000338" w:rsidRDefault="008C21DA">
      <w:pPr>
        <w:rPr>
          <w:sz w:val="24"/>
          <w:szCs w:val="24"/>
        </w:rPr>
      </w:pPr>
      <w:r w:rsidRPr="00000338">
        <w:rPr>
          <w:sz w:val="24"/>
          <w:szCs w:val="24"/>
        </w:rPr>
        <w:t>The consu</w:t>
      </w:r>
      <w:r w:rsidR="00C277BB">
        <w:rPr>
          <w:sz w:val="24"/>
          <w:szCs w:val="24"/>
        </w:rPr>
        <w:t>ltation</w:t>
      </w:r>
      <w:r w:rsidR="00377F42">
        <w:rPr>
          <w:sz w:val="24"/>
          <w:szCs w:val="24"/>
        </w:rPr>
        <w:t xml:space="preserve"> on the GMSF ended on the</w:t>
      </w:r>
      <w:r w:rsidR="00AA36F6">
        <w:rPr>
          <w:sz w:val="24"/>
          <w:szCs w:val="24"/>
        </w:rPr>
        <w:t xml:space="preserve"> 16</w:t>
      </w:r>
      <w:r w:rsidR="00AA36F6" w:rsidRPr="00AA36F6">
        <w:rPr>
          <w:sz w:val="24"/>
          <w:szCs w:val="24"/>
          <w:vertAlign w:val="superscript"/>
        </w:rPr>
        <w:t>th</w:t>
      </w:r>
      <w:r w:rsidRPr="00000338">
        <w:rPr>
          <w:sz w:val="24"/>
          <w:szCs w:val="24"/>
        </w:rPr>
        <w:t>,</w:t>
      </w:r>
      <w:r w:rsidR="00C277BB">
        <w:rPr>
          <w:sz w:val="24"/>
          <w:szCs w:val="24"/>
        </w:rPr>
        <w:t xml:space="preserve"> January, 2017. </w:t>
      </w:r>
      <w:r w:rsidR="00377F42">
        <w:rPr>
          <w:sz w:val="24"/>
          <w:szCs w:val="24"/>
        </w:rPr>
        <w:t xml:space="preserve"> The consultation gave the residents of Greater Manchester the opportunity to respond to</w:t>
      </w:r>
      <w:r w:rsidRPr="00000338">
        <w:rPr>
          <w:sz w:val="24"/>
          <w:szCs w:val="24"/>
        </w:rPr>
        <w:t xml:space="preserve"> the proposals.</w:t>
      </w:r>
    </w:p>
    <w:p w:rsidR="008C21DA" w:rsidRDefault="001C6EFD">
      <w:pPr>
        <w:rPr>
          <w:sz w:val="24"/>
          <w:szCs w:val="24"/>
        </w:rPr>
      </w:pPr>
      <w:r>
        <w:rPr>
          <w:sz w:val="24"/>
          <w:szCs w:val="24"/>
        </w:rPr>
        <w:t>The proposal</w:t>
      </w:r>
      <w:r w:rsidR="008C21DA" w:rsidRPr="00000338">
        <w:rPr>
          <w:sz w:val="24"/>
          <w:szCs w:val="24"/>
        </w:rPr>
        <w:t xml:space="preserve"> include</w:t>
      </w:r>
      <w:r w:rsidR="00377F42">
        <w:rPr>
          <w:sz w:val="24"/>
          <w:szCs w:val="24"/>
        </w:rPr>
        <w:t>d</w:t>
      </w:r>
      <w:r w:rsidR="006A5E66">
        <w:rPr>
          <w:sz w:val="24"/>
          <w:szCs w:val="24"/>
        </w:rPr>
        <w:t xml:space="preserve">, in the main, </w:t>
      </w:r>
      <w:r w:rsidR="008B51C0">
        <w:rPr>
          <w:sz w:val="24"/>
          <w:szCs w:val="24"/>
        </w:rPr>
        <w:t xml:space="preserve">most of the greenbelt </w:t>
      </w:r>
      <w:r w:rsidR="00AA36F6">
        <w:rPr>
          <w:sz w:val="24"/>
          <w:szCs w:val="24"/>
        </w:rPr>
        <w:t>an</w:t>
      </w:r>
      <w:r w:rsidR="00D4174A">
        <w:rPr>
          <w:sz w:val="24"/>
          <w:szCs w:val="24"/>
        </w:rPr>
        <w:t>d greenspace, throughout Bury, Radcliffe and Whitefield.</w:t>
      </w:r>
    </w:p>
    <w:p w:rsidR="00377F42" w:rsidRPr="00000338" w:rsidRDefault="00377F42">
      <w:pPr>
        <w:rPr>
          <w:sz w:val="24"/>
          <w:szCs w:val="24"/>
        </w:rPr>
      </w:pPr>
      <w:r>
        <w:rPr>
          <w:sz w:val="24"/>
          <w:szCs w:val="24"/>
        </w:rPr>
        <w:t>Bury Folk Against M</w:t>
      </w:r>
      <w:r w:rsidR="008B51C0">
        <w:rPr>
          <w:sz w:val="24"/>
          <w:szCs w:val="24"/>
        </w:rPr>
        <w:t>anchester Spatial Framework are</w:t>
      </w:r>
      <w:r>
        <w:rPr>
          <w:sz w:val="24"/>
          <w:szCs w:val="24"/>
        </w:rPr>
        <w:t xml:space="preserve"> opposed to this.  This is why the group was formed by James Mason in November 2016.</w:t>
      </w:r>
    </w:p>
    <w:p w:rsidR="0000385D" w:rsidRPr="00000338" w:rsidRDefault="00D45CD1">
      <w:pPr>
        <w:rPr>
          <w:sz w:val="24"/>
          <w:szCs w:val="24"/>
        </w:rPr>
      </w:pPr>
      <w:r>
        <w:rPr>
          <w:sz w:val="24"/>
          <w:szCs w:val="24"/>
        </w:rPr>
        <w:t>T</w:t>
      </w:r>
      <w:r w:rsidR="0000385D" w:rsidRPr="00000338">
        <w:rPr>
          <w:sz w:val="24"/>
          <w:szCs w:val="24"/>
        </w:rPr>
        <w:t>he plans</w:t>
      </w:r>
      <w:r w:rsidR="00C54EAF" w:rsidRPr="00000338">
        <w:rPr>
          <w:sz w:val="24"/>
          <w:szCs w:val="24"/>
        </w:rPr>
        <w:t xml:space="preserve"> </w:t>
      </w:r>
      <w:r w:rsidR="008D52FA" w:rsidRPr="00000338">
        <w:rPr>
          <w:sz w:val="24"/>
          <w:szCs w:val="24"/>
        </w:rPr>
        <w:t xml:space="preserve">and </w:t>
      </w:r>
      <w:r w:rsidR="00547E63">
        <w:rPr>
          <w:sz w:val="24"/>
          <w:szCs w:val="24"/>
        </w:rPr>
        <w:t xml:space="preserve">consultation documents </w:t>
      </w:r>
      <w:r w:rsidR="0000385D" w:rsidRPr="00000338">
        <w:rPr>
          <w:sz w:val="24"/>
          <w:szCs w:val="24"/>
        </w:rPr>
        <w:t>can</w:t>
      </w:r>
      <w:r>
        <w:rPr>
          <w:sz w:val="24"/>
          <w:szCs w:val="24"/>
        </w:rPr>
        <w:t xml:space="preserve"> still be</w:t>
      </w:r>
      <w:r w:rsidR="0000385D" w:rsidRPr="00000338">
        <w:rPr>
          <w:sz w:val="24"/>
          <w:szCs w:val="24"/>
        </w:rPr>
        <w:t xml:space="preserve"> view</w:t>
      </w:r>
      <w:r>
        <w:rPr>
          <w:sz w:val="24"/>
          <w:szCs w:val="24"/>
        </w:rPr>
        <w:t xml:space="preserve">ed </w:t>
      </w:r>
      <w:r w:rsidR="0000385D" w:rsidRPr="00000338">
        <w:rPr>
          <w:sz w:val="24"/>
          <w:szCs w:val="24"/>
        </w:rPr>
        <w:t>on line at</w:t>
      </w:r>
      <w:r>
        <w:rPr>
          <w:sz w:val="24"/>
          <w:szCs w:val="24"/>
        </w:rPr>
        <w:t>:</w:t>
      </w:r>
    </w:p>
    <w:p w:rsidR="00C54EAF" w:rsidRPr="00000338" w:rsidRDefault="00D01E3B">
      <w:pPr>
        <w:rPr>
          <w:sz w:val="24"/>
          <w:szCs w:val="24"/>
        </w:rPr>
      </w:pPr>
      <w:hyperlink r:id="rId8" w:history="1">
        <w:r w:rsidR="00C54EAF" w:rsidRPr="00000338">
          <w:rPr>
            <w:rStyle w:val="Hyperlink"/>
            <w:sz w:val="24"/>
            <w:szCs w:val="24"/>
          </w:rPr>
          <w:t>http://gmsf-consult.objective.co.uk</w:t>
        </w:r>
      </w:hyperlink>
    </w:p>
    <w:p w:rsidR="0088718D" w:rsidRPr="00D45CD1" w:rsidRDefault="00E41E05">
      <w:pPr>
        <w:rPr>
          <w:sz w:val="24"/>
          <w:szCs w:val="24"/>
        </w:rPr>
      </w:pPr>
      <w:r w:rsidRPr="00000338">
        <w:rPr>
          <w:sz w:val="24"/>
          <w:szCs w:val="24"/>
        </w:rPr>
        <w:t>A Facebook page has been set up to support the residents, search Bury Folk Against Manches</w:t>
      </w:r>
      <w:r w:rsidR="00AA36F6">
        <w:rPr>
          <w:sz w:val="24"/>
          <w:szCs w:val="24"/>
        </w:rPr>
        <w:t xml:space="preserve">ter Spatial Framework.  </w:t>
      </w:r>
    </w:p>
    <w:p w:rsidR="00AA36F6" w:rsidRDefault="003E2B7D">
      <w:pPr>
        <w:rPr>
          <w:sz w:val="24"/>
          <w:szCs w:val="24"/>
        </w:rPr>
      </w:pPr>
      <w:r>
        <w:rPr>
          <w:sz w:val="24"/>
          <w:szCs w:val="24"/>
        </w:rPr>
        <w:t>There is also a website available which has useful information to view:</w:t>
      </w:r>
    </w:p>
    <w:p w:rsidR="00E94E9B" w:rsidRDefault="00D01E3B">
      <w:pPr>
        <w:rPr>
          <w:sz w:val="24"/>
          <w:szCs w:val="24"/>
        </w:rPr>
      </w:pPr>
      <w:hyperlink r:id="rId9" w:history="1">
        <w:r w:rsidR="003E2B7D" w:rsidRPr="008F59E1">
          <w:rPr>
            <w:rStyle w:val="Hyperlink"/>
            <w:sz w:val="24"/>
            <w:szCs w:val="24"/>
          </w:rPr>
          <w:t>www.saveburysgreenbelt.co.uk</w:t>
        </w:r>
      </w:hyperlink>
    </w:p>
    <w:p w:rsidR="003E2B7D" w:rsidRDefault="003E2B7D">
      <w:pPr>
        <w:rPr>
          <w:sz w:val="24"/>
          <w:szCs w:val="24"/>
        </w:rPr>
      </w:pPr>
      <w:r>
        <w:rPr>
          <w:sz w:val="24"/>
          <w:szCs w:val="24"/>
        </w:rPr>
        <w:t xml:space="preserve">The groups next steps are to raise awareness of why the green belt needs saving, this </w:t>
      </w:r>
      <w:r w:rsidR="0084386C">
        <w:rPr>
          <w:sz w:val="24"/>
          <w:szCs w:val="24"/>
        </w:rPr>
        <w:t>will involve</w:t>
      </w:r>
      <w:r>
        <w:rPr>
          <w:sz w:val="24"/>
          <w:szCs w:val="24"/>
        </w:rPr>
        <w:t xml:space="preserve"> getting all members of the community involved.</w:t>
      </w:r>
    </w:p>
    <w:p w:rsidR="00B9193B" w:rsidRDefault="0084386C">
      <w:pPr>
        <w:rPr>
          <w:sz w:val="24"/>
          <w:szCs w:val="24"/>
        </w:rPr>
      </w:pPr>
      <w:r>
        <w:rPr>
          <w:sz w:val="24"/>
          <w:szCs w:val="24"/>
        </w:rPr>
        <w:t xml:space="preserve">The group currently have a petition raised with Bury Council. </w:t>
      </w:r>
      <w:r w:rsidR="006D766A">
        <w:t>The petition is to suspend the consultation process until an independent</w:t>
      </w:r>
      <w:r w:rsidR="00547E63">
        <w:t xml:space="preserve"> review has taken place of Bury</w:t>
      </w:r>
      <w:r w:rsidR="006D766A">
        <w:t>s</w:t>
      </w:r>
      <w:r w:rsidR="00547E63">
        <w:t xml:space="preserve"> Housing need</w:t>
      </w:r>
      <w:r w:rsidR="00B9193B">
        <w:t xml:space="preserve">. </w:t>
      </w:r>
      <w:r>
        <w:rPr>
          <w:sz w:val="24"/>
          <w:szCs w:val="24"/>
        </w:rPr>
        <w:t xml:space="preserve"> The closing date for this petition is the 12</w:t>
      </w:r>
      <w:r w:rsidRPr="0084386C">
        <w:rPr>
          <w:sz w:val="24"/>
          <w:szCs w:val="24"/>
          <w:vertAlign w:val="superscript"/>
        </w:rPr>
        <w:t>th</w:t>
      </w:r>
      <w:r>
        <w:rPr>
          <w:sz w:val="24"/>
          <w:szCs w:val="24"/>
        </w:rPr>
        <w:t xml:space="preserve"> </w:t>
      </w:r>
      <w:r w:rsidR="00B9193B">
        <w:rPr>
          <w:sz w:val="24"/>
          <w:szCs w:val="24"/>
        </w:rPr>
        <w:t xml:space="preserve">February, 2017.  Please sign it at: </w:t>
      </w:r>
      <w:r w:rsidR="00B9193B" w:rsidRPr="00B9193B">
        <w:rPr>
          <w:sz w:val="24"/>
          <w:szCs w:val="24"/>
        </w:rPr>
        <w:t>http://www.bury.gov.uk/index.aspx?articleid=10483</w:t>
      </w:r>
    </w:p>
    <w:p w:rsidR="003E2B7D" w:rsidRDefault="00E94E9B">
      <w:pPr>
        <w:rPr>
          <w:sz w:val="24"/>
          <w:szCs w:val="24"/>
        </w:rPr>
      </w:pPr>
      <w:r>
        <w:rPr>
          <w:sz w:val="24"/>
          <w:szCs w:val="24"/>
        </w:rPr>
        <w:t>Throughout Greater Manchester there have been numerous groups set up to save the green belt in their towns.  On the 1</w:t>
      </w:r>
      <w:r w:rsidRPr="00E94E9B">
        <w:rPr>
          <w:sz w:val="24"/>
          <w:szCs w:val="24"/>
          <w:vertAlign w:val="superscript"/>
        </w:rPr>
        <w:t>st</w:t>
      </w:r>
      <w:r>
        <w:rPr>
          <w:sz w:val="24"/>
          <w:szCs w:val="24"/>
        </w:rPr>
        <w:t xml:space="preserve"> April, 2017 a gathering has been arranged for all groups to show the powers that be Greater Manchester residents must be listened to.  The gathering will be outside Manchester Town Hall on Albert Square at 1pm.  Please support Bury at the gathering, numbers count.</w:t>
      </w:r>
    </w:p>
    <w:p w:rsidR="00E94E9B" w:rsidRDefault="00E94E9B">
      <w:pPr>
        <w:rPr>
          <w:sz w:val="24"/>
          <w:szCs w:val="24"/>
        </w:rPr>
      </w:pPr>
      <w:r>
        <w:rPr>
          <w:sz w:val="24"/>
          <w:szCs w:val="24"/>
        </w:rPr>
        <w:t>On Good Friday, 14</w:t>
      </w:r>
      <w:r w:rsidRPr="00E94E9B">
        <w:rPr>
          <w:sz w:val="24"/>
          <w:szCs w:val="24"/>
          <w:vertAlign w:val="superscript"/>
        </w:rPr>
        <w:t>th</w:t>
      </w:r>
      <w:r>
        <w:rPr>
          <w:sz w:val="24"/>
          <w:szCs w:val="24"/>
        </w:rPr>
        <w:t xml:space="preserve"> April</w:t>
      </w:r>
      <w:r w:rsidR="00547E63">
        <w:rPr>
          <w:sz w:val="24"/>
          <w:szCs w:val="24"/>
        </w:rPr>
        <w:t>, 2017,  Elton Sailing Club has</w:t>
      </w:r>
      <w:r>
        <w:rPr>
          <w:sz w:val="24"/>
          <w:szCs w:val="24"/>
        </w:rPr>
        <w:t xml:space="preserve"> offered the group the use of the club.  We will be arranging</w:t>
      </w:r>
      <w:r w:rsidR="00547E63">
        <w:rPr>
          <w:sz w:val="24"/>
          <w:szCs w:val="24"/>
        </w:rPr>
        <w:t xml:space="preserve"> an event there to highlight the</w:t>
      </w:r>
      <w:r>
        <w:rPr>
          <w:sz w:val="24"/>
          <w:szCs w:val="24"/>
        </w:rPr>
        <w:t xml:space="preserve"> group</w:t>
      </w:r>
      <w:r w:rsidR="00547E63">
        <w:rPr>
          <w:sz w:val="24"/>
          <w:szCs w:val="24"/>
        </w:rPr>
        <w:t>s aim</w:t>
      </w:r>
      <w:r>
        <w:rPr>
          <w:sz w:val="24"/>
          <w:szCs w:val="24"/>
        </w:rPr>
        <w:t>.  Details will be announced soon.</w:t>
      </w:r>
    </w:p>
    <w:p w:rsidR="00547E63" w:rsidRDefault="00547E63">
      <w:pPr>
        <w:rPr>
          <w:sz w:val="24"/>
          <w:szCs w:val="24"/>
        </w:rPr>
      </w:pPr>
      <w:r>
        <w:rPr>
          <w:sz w:val="24"/>
          <w:szCs w:val="24"/>
        </w:rPr>
        <w:t>The Greater Manchest</w:t>
      </w:r>
      <w:r w:rsidR="001D311E">
        <w:rPr>
          <w:sz w:val="24"/>
          <w:szCs w:val="24"/>
        </w:rPr>
        <w:t>er Combined Authority (GMCA) is</w:t>
      </w:r>
      <w:r>
        <w:rPr>
          <w:sz w:val="24"/>
          <w:szCs w:val="24"/>
        </w:rPr>
        <w:t xml:space="preserve"> now in a process of reviewing all comments made about the framework.  The 2</w:t>
      </w:r>
      <w:r w:rsidRPr="00547E63">
        <w:rPr>
          <w:sz w:val="24"/>
          <w:szCs w:val="24"/>
          <w:vertAlign w:val="superscript"/>
        </w:rPr>
        <w:t>nd</w:t>
      </w:r>
      <w:r>
        <w:rPr>
          <w:sz w:val="24"/>
          <w:szCs w:val="24"/>
        </w:rPr>
        <w:t xml:space="preserve"> round of the consultation</w:t>
      </w:r>
      <w:r w:rsidR="001D311E">
        <w:rPr>
          <w:sz w:val="24"/>
          <w:szCs w:val="24"/>
        </w:rPr>
        <w:t xml:space="preserve"> starts in the Autumn 2017</w:t>
      </w:r>
      <w:r>
        <w:rPr>
          <w:sz w:val="24"/>
          <w:szCs w:val="24"/>
        </w:rPr>
        <w:t>.  In the mean time, us, as a group need to carry on the good work highlighting the reasons why greenbelt should not be built on.</w:t>
      </w:r>
    </w:p>
    <w:p w:rsidR="00547E63" w:rsidRDefault="00547E63">
      <w:pPr>
        <w:rPr>
          <w:sz w:val="24"/>
          <w:szCs w:val="24"/>
        </w:rPr>
      </w:pPr>
      <w:r>
        <w:rPr>
          <w:sz w:val="24"/>
          <w:szCs w:val="24"/>
        </w:rPr>
        <w:t>Group Admin</w:t>
      </w:r>
    </w:p>
    <w:p w:rsidR="00547E63" w:rsidRDefault="00547E63">
      <w:pPr>
        <w:rPr>
          <w:sz w:val="24"/>
          <w:szCs w:val="24"/>
        </w:rPr>
      </w:pPr>
      <w:r>
        <w:rPr>
          <w:sz w:val="24"/>
          <w:szCs w:val="24"/>
        </w:rPr>
        <w:t>Bury Folk Against Manchester Spatial Framework</w:t>
      </w:r>
    </w:p>
    <w:p w:rsidR="00547E63" w:rsidRDefault="00547E63">
      <w:pPr>
        <w:rPr>
          <w:sz w:val="24"/>
          <w:szCs w:val="24"/>
        </w:rPr>
      </w:pPr>
    </w:p>
    <w:p w:rsidR="00E94E9B" w:rsidRPr="00000338" w:rsidRDefault="00E94E9B">
      <w:pPr>
        <w:rPr>
          <w:sz w:val="24"/>
          <w:szCs w:val="24"/>
        </w:rPr>
      </w:pPr>
    </w:p>
    <w:sectPr w:rsidR="00E94E9B" w:rsidRPr="0000033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3B" w:rsidRDefault="00D01E3B" w:rsidP="008C21DA">
      <w:pPr>
        <w:spacing w:after="0"/>
      </w:pPr>
      <w:r>
        <w:separator/>
      </w:r>
    </w:p>
  </w:endnote>
  <w:endnote w:type="continuationSeparator" w:id="0">
    <w:p w:rsidR="00D01E3B" w:rsidRDefault="00D01E3B" w:rsidP="008C2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3B" w:rsidRDefault="00D01E3B" w:rsidP="008C21DA">
      <w:pPr>
        <w:spacing w:after="0"/>
      </w:pPr>
      <w:r>
        <w:separator/>
      </w:r>
    </w:p>
  </w:footnote>
  <w:footnote w:type="continuationSeparator" w:id="0">
    <w:p w:rsidR="00D01E3B" w:rsidRDefault="00D01E3B" w:rsidP="008C21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3D" w:rsidRDefault="004C604A" w:rsidP="006A1EE5">
    <w:pPr>
      <w:pStyle w:val="Header"/>
      <w:jc w:val="center"/>
      <w:rPr>
        <w:sz w:val="36"/>
        <w:szCs w:val="36"/>
      </w:rPr>
    </w:pPr>
    <w:r>
      <w:rPr>
        <w:sz w:val="36"/>
        <w:szCs w:val="36"/>
      </w:rPr>
      <w:t>Bury Folk Against Manchester Spatial Framework</w:t>
    </w:r>
  </w:p>
  <w:p w:rsidR="00AA36F6" w:rsidRPr="0040723D" w:rsidRDefault="006A1EE5" w:rsidP="0040723D">
    <w:pPr>
      <w:pStyle w:val="Header"/>
      <w:jc w:val="center"/>
      <w:rPr>
        <w:sz w:val="36"/>
        <w:szCs w:val="36"/>
      </w:rPr>
    </w:pPr>
    <w:r>
      <w:rPr>
        <w:sz w:val="36"/>
        <w:szCs w:val="36"/>
      </w:rPr>
      <w:t>Green Belt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2E"/>
    <w:multiLevelType w:val="hybridMultilevel"/>
    <w:tmpl w:val="44029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DA"/>
    <w:rsid w:val="00000338"/>
    <w:rsid w:val="0000385D"/>
    <w:rsid w:val="000B3FAF"/>
    <w:rsid w:val="001C6EFD"/>
    <w:rsid w:val="001D311E"/>
    <w:rsid w:val="00377F42"/>
    <w:rsid w:val="003E2B7D"/>
    <w:rsid w:val="0040723D"/>
    <w:rsid w:val="00481B08"/>
    <w:rsid w:val="004C604A"/>
    <w:rsid w:val="00547E63"/>
    <w:rsid w:val="005A02DA"/>
    <w:rsid w:val="006560C8"/>
    <w:rsid w:val="006A1EE5"/>
    <w:rsid w:val="006A5E66"/>
    <w:rsid w:val="006D766A"/>
    <w:rsid w:val="0084386C"/>
    <w:rsid w:val="0088718D"/>
    <w:rsid w:val="008B51C0"/>
    <w:rsid w:val="008C21DA"/>
    <w:rsid w:val="008D52FA"/>
    <w:rsid w:val="00911F56"/>
    <w:rsid w:val="0094519D"/>
    <w:rsid w:val="00981AD4"/>
    <w:rsid w:val="0098317A"/>
    <w:rsid w:val="00A84F56"/>
    <w:rsid w:val="00AA36F6"/>
    <w:rsid w:val="00B9193B"/>
    <w:rsid w:val="00C277BB"/>
    <w:rsid w:val="00C54EAF"/>
    <w:rsid w:val="00D01E3B"/>
    <w:rsid w:val="00D4174A"/>
    <w:rsid w:val="00D45CD1"/>
    <w:rsid w:val="00E41E05"/>
    <w:rsid w:val="00E94E9B"/>
    <w:rsid w:val="00EE56BD"/>
    <w:rsid w:val="00F545B6"/>
    <w:rsid w:val="00F61B5E"/>
    <w:rsid w:val="00FA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1DA"/>
    <w:pPr>
      <w:tabs>
        <w:tab w:val="center" w:pos="4513"/>
        <w:tab w:val="right" w:pos="9026"/>
      </w:tabs>
      <w:spacing w:after="0"/>
    </w:pPr>
  </w:style>
  <w:style w:type="character" w:customStyle="1" w:styleId="HeaderChar">
    <w:name w:val="Header Char"/>
    <w:basedOn w:val="DefaultParagraphFont"/>
    <w:link w:val="Header"/>
    <w:uiPriority w:val="99"/>
    <w:rsid w:val="008C21DA"/>
  </w:style>
  <w:style w:type="paragraph" w:styleId="Footer">
    <w:name w:val="footer"/>
    <w:basedOn w:val="Normal"/>
    <w:link w:val="FooterChar"/>
    <w:uiPriority w:val="99"/>
    <w:unhideWhenUsed/>
    <w:rsid w:val="008C21DA"/>
    <w:pPr>
      <w:tabs>
        <w:tab w:val="center" w:pos="4513"/>
        <w:tab w:val="right" w:pos="9026"/>
      </w:tabs>
      <w:spacing w:after="0"/>
    </w:pPr>
  </w:style>
  <w:style w:type="character" w:customStyle="1" w:styleId="FooterChar">
    <w:name w:val="Footer Char"/>
    <w:basedOn w:val="DefaultParagraphFont"/>
    <w:link w:val="Footer"/>
    <w:uiPriority w:val="99"/>
    <w:rsid w:val="008C21DA"/>
  </w:style>
  <w:style w:type="character" w:styleId="Hyperlink">
    <w:name w:val="Hyperlink"/>
    <w:basedOn w:val="DefaultParagraphFont"/>
    <w:uiPriority w:val="99"/>
    <w:unhideWhenUsed/>
    <w:rsid w:val="00C54EAF"/>
    <w:rPr>
      <w:color w:val="0000FF" w:themeColor="hyperlink"/>
      <w:u w:val="single"/>
    </w:rPr>
  </w:style>
  <w:style w:type="paragraph" w:styleId="ListParagraph">
    <w:name w:val="List Paragraph"/>
    <w:basedOn w:val="Normal"/>
    <w:uiPriority w:val="34"/>
    <w:qFormat/>
    <w:rsid w:val="00F61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1DA"/>
    <w:pPr>
      <w:tabs>
        <w:tab w:val="center" w:pos="4513"/>
        <w:tab w:val="right" w:pos="9026"/>
      </w:tabs>
      <w:spacing w:after="0"/>
    </w:pPr>
  </w:style>
  <w:style w:type="character" w:customStyle="1" w:styleId="HeaderChar">
    <w:name w:val="Header Char"/>
    <w:basedOn w:val="DefaultParagraphFont"/>
    <w:link w:val="Header"/>
    <w:uiPriority w:val="99"/>
    <w:rsid w:val="008C21DA"/>
  </w:style>
  <w:style w:type="paragraph" w:styleId="Footer">
    <w:name w:val="footer"/>
    <w:basedOn w:val="Normal"/>
    <w:link w:val="FooterChar"/>
    <w:uiPriority w:val="99"/>
    <w:unhideWhenUsed/>
    <w:rsid w:val="008C21DA"/>
    <w:pPr>
      <w:tabs>
        <w:tab w:val="center" w:pos="4513"/>
        <w:tab w:val="right" w:pos="9026"/>
      </w:tabs>
      <w:spacing w:after="0"/>
    </w:pPr>
  </w:style>
  <w:style w:type="character" w:customStyle="1" w:styleId="FooterChar">
    <w:name w:val="Footer Char"/>
    <w:basedOn w:val="DefaultParagraphFont"/>
    <w:link w:val="Footer"/>
    <w:uiPriority w:val="99"/>
    <w:rsid w:val="008C21DA"/>
  </w:style>
  <w:style w:type="character" w:styleId="Hyperlink">
    <w:name w:val="Hyperlink"/>
    <w:basedOn w:val="DefaultParagraphFont"/>
    <w:uiPriority w:val="99"/>
    <w:unhideWhenUsed/>
    <w:rsid w:val="00C54EAF"/>
    <w:rPr>
      <w:color w:val="0000FF" w:themeColor="hyperlink"/>
      <w:u w:val="single"/>
    </w:rPr>
  </w:style>
  <w:style w:type="paragraph" w:styleId="ListParagraph">
    <w:name w:val="List Paragraph"/>
    <w:basedOn w:val="Normal"/>
    <w:uiPriority w:val="34"/>
    <w:qFormat/>
    <w:rsid w:val="00F6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sf-consult.objectiv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veburysgreenbel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3D525E99</Template>
  <TotalTime>118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Bolton At Home</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Julie</dc:creator>
  <cp:lastModifiedBy>Mills, Julie</cp:lastModifiedBy>
  <cp:revision>32</cp:revision>
  <cp:lastPrinted>2016-12-28T11:08:00Z</cp:lastPrinted>
  <dcterms:created xsi:type="dcterms:W3CDTF">2016-12-15T16:33:00Z</dcterms:created>
  <dcterms:modified xsi:type="dcterms:W3CDTF">2017-02-01T11:41:00Z</dcterms:modified>
</cp:coreProperties>
</file>